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450"/>
        <w:gridCol w:w="647"/>
        <w:gridCol w:w="1543"/>
        <w:gridCol w:w="8"/>
        <w:gridCol w:w="457"/>
        <w:gridCol w:w="547"/>
        <w:gridCol w:w="531"/>
        <w:gridCol w:w="1543"/>
        <w:gridCol w:w="291"/>
        <w:gridCol w:w="585"/>
        <w:gridCol w:w="667"/>
        <w:gridCol w:w="523"/>
        <w:gridCol w:w="1020"/>
        <w:gridCol w:w="481"/>
        <w:gridCol w:w="1062"/>
      </w:tblGrid>
      <w:tr w:rsidR="00E976F2" w:rsidRPr="00AC19EC" w14:paraId="3AEFC81A" w14:textId="77777777" w:rsidTr="00FE4A0F">
        <w:trPr>
          <w:trHeight w:val="432"/>
          <w:tblHeader/>
          <w:jc w:val="center"/>
        </w:trPr>
        <w:tc>
          <w:tcPr>
            <w:tcW w:w="7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1642D7" w14:textId="54908C55" w:rsidR="00E976F2" w:rsidRPr="00FE4A0F" w:rsidRDefault="00E976F2" w:rsidP="00FE4A0F">
            <w:pPr>
              <w:pStyle w:val="Heading1"/>
              <w:spacing w:before="40" w:after="40"/>
              <w:ind w:right="-144"/>
              <w:rPr>
                <w:sz w:val="28"/>
                <w:szCs w:val="24"/>
              </w:rPr>
            </w:pPr>
            <w:bookmarkStart w:id="0" w:name="_Toc522790311"/>
            <w:bookmarkStart w:id="1" w:name="_Toc90981354"/>
            <w:bookmarkStart w:id="2" w:name="_Toc93492061"/>
            <w:bookmarkStart w:id="3" w:name="_Toc114213618"/>
            <w:r w:rsidRPr="00FE4A0F">
              <w:rPr>
                <w:rStyle w:val="Heading1Char"/>
                <w:b/>
                <w:smallCaps/>
                <w:sz w:val="28"/>
                <w:szCs w:val="24"/>
              </w:rPr>
              <w:t xml:space="preserve">OHP 3B: Organic Product Profile – </w:t>
            </w:r>
            <w:r w:rsidRPr="00FE4A0F">
              <w:rPr>
                <w:rStyle w:val="Heading1Char"/>
                <w:b/>
                <w:i/>
                <w:smallCaps/>
                <w:sz w:val="28"/>
                <w:szCs w:val="24"/>
              </w:rPr>
              <w:t>Multi-ingredient Products</w:t>
            </w:r>
            <w:bookmarkEnd w:id="0"/>
            <w:bookmarkEnd w:id="1"/>
            <w:bookmarkEnd w:id="2"/>
            <w:bookmarkEnd w:id="3"/>
            <w:r w:rsidRPr="00FE4A0F">
              <w:rPr>
                <w:sz w:val="28"/>
                <w:szCs w:val="24"/>
              </w:rPr>
              <w:t xml:space="preserve"> 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384E" w14:textId="3DC61EE8" w:rsidR="00E976F2" w:rsidRPr="00FE4A0F" w:rsidRDefault="00E84322" w:rsidP="00FE4A0F">
            <w:pPr>
              <w:spacing w:after="40" w:line="240" w:lineRule="auto"/>
              <w:jc w:val="right"/>
              <w:rPr>
                <w:rFonts w:cs="Arial"/>
                <w:szCs w:val="20"/>
              </w:rPr>
            </w:pPr>
            <w:r w:rsidRPr="00FE4A0F">
              <w:rPr>
                <w:iCs/>
                <w:szCs w:val="20"/>
              </w:rPr>
              <w:t xml:space="preserve">Regulation (EU) </w:t>
            </w:r>
            <w:r w:rsidR="000B077A">
              <w:rPr>
                <w:iCs/>
                <w:szCs w:val="20"/>
              </w:rPr>
              <w:t>2018/848 Articles 16, 25; II.IV</w:t>
            </w:r>
          </w:p>
        </w:tc>
      </w:tr>
      <w:tr w:rsidR="00E976F2" w:rsidRPr="00AC19EC" w14:paraId="53A74C06" w14:textId="77777777" w:rsidTr="00FE4A0F">
        <w:trPr>
          <w:trHeight w:val="353"/>
          <w:jc w:val="center"/>
        </w:trPr>
        <w:tc>
          <w:tcPr>
            <w:tcW w:w="108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6941" w14:textId="4D968233" w:rsidR="00E976F2" w:rsidRPr="00FE4A0F" w:rsidRDefault="00E976F2" w:rsidP="00FE4A0F">
            <w:pPr>
              <w:spacing w:before="40" w:after="4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FE4A0F">
              <w:rPr>
                <w:rFonts w:cs="Arial"/>
                <w:b/>
                <w:bCs/>
                <w:sz w:val="24"/>
                <w:szCs w:val="24"/>
              </w:rPr>
              <w:t>Instructions:</w:t>
            </w:r>
            <w:r w:rsidRPr="00FE4A0F">
              <w:rPr>
                <w:rFonts w:cs="Arial"/>
                <w:sz w:val="24"/>
                <w:szCs w:val="24"/>
              </w:rPr>
              <w:t xml:space="preserve"> </w:t>
            </w:r>
            <w:r w:rsidRPr="00FE4A0F">
              <w:rPr>
                <w:sz w:val="24"/>
                <w:szCs w:val="24"/>
              </w:rPr>
              <w:t xml:space="preserve">After listing all products requested for certification in OHP </w:t>
            </w:r>
            <w:r w:rsidR="002672D6">
              <w:rPr>
                <w:sz w:val="24"/>
                <w:szCs w:val="24"/>
              </w:rPr>
              <w:t>0</w:t>
            </w:r>
            <w:r w:rsidRPr="00FE4A0F">
              <w:rPr>
                <w:sz w:val="24"/>
                <w:szCs w:val="24"/>
              </w:rPr>
              <w:t xml:space="preserve">2, complete this section to provide ingredient and supplier information for each </w:t>
            </w:r>
            <w:r w:rsidR="003310B4" w:rsidRPr="00FE4A0F">
              <w:rPr>
                <w:b/>
                <w:i/>
                <w:sz w:val="24"/>
                <w:szCs w:val="24"/>
              </w:rPr>
              <w:t>multi-ingredient</w:t>
            </w:r>
            <w:r w:rsidRPr="00FE4A0F">
              <w:rPr>
                <w:b/>
                <w:i/>
                <w:sz w:val="24"/>
                <w:szCs w:val="24"/>
              </w:rPr>
              <w:t xml:space="preserve"> product </w:t>
            </w:r>
            <w:r w:rsidRPr="00FE4A0F">
              <w:rPr>
                <w:rFonts w:cs="Arial"/>
                <w:sz w:val="24"/>
                <w:szCs w:val="24"/>
              </w:rPr>
              <w:t>requested for certification.</w:t>
            </w:r>
            <w:r w:rsidR="00D54E66" w:rsidRPr="00FE4A0F">
              <w:rPr>
                <w:rFonts w:cs="Arial"/>
                <w:sz w:val="24"/>
                <w:szCs w:val="24"/>
              </w:rPr>
              <w:t xml:space="preserve"> </w:t>
            </w:r>
            <w:r w:rsidRPr="00FE4A0F">
              <w:rPr>
                <w:rFonts w:cs="Arial"/>
                <w:b/>
                <w:i/>
                <w:sz w:val="24"/>
                <w:szCs w:val="24"/>
              </w:rPr>
              <w:t>Organic Product Profiles on file with QCS must be current. Any changes must be submitted to QCS for review and approval.</w:t>
            </w:r>
            <w:r w:rsidRPr="00FE4A0F">
              <w:rPr>
                <w:rFonts w:cs="Arial"/>
                <w:bCs/>
                <w:iCs/>
                <w:sz w:val="24"/>
                <w:szCs w:val="24"/>
              </w:rPr>
              <w:t xml:space="preserve"> </w:t>
            </w:r>
            <w:r w:rsidRPr="00FE4A0F">
              <w:rPr>
                <w:rFonts w:cs="Arial"/>
                <w:sz w:val="24"/>
                <w:szCs w:val="24"/>
              </w:rPr>
              <w:t xml:space="preserve">Complete a separate Organic Product Profile for </w:t>
            </w:r>
            <w:r w:rsidRPr="00FE4A0F">
              <w:rPr>
                <w:rFonts w:cs="Arial"/>
                <w:b/>
                <w:bCs/>
                <w:sz w:val="24"/>
                <w:szCs w:val="24"/>
              </w:rPr>
              <w:t>each</w:t>
            </w:r>
            <w:r w:rsidRPr="00FE4A0F">
              <w:rPr>
                <w:rFonts w:cs="Arial"/>
                <w:sz w:val="24"/>
                <w:szCs w:val="24"/>
              </w:rPr>
              <w:t xml:space="preserve"> multi-ingredient product.</w:t>
            </w:r>
          </w:p>
          <w:p w14:paraId="70E9C7EA" w14:textId="5EA5592E" w:rsidR="00E976F2" w:rsidRPr="00FE4A0F" w:rsidRDefault="00E976F2" w:rsidP="00FE4A0F">
            <w:pPr>
              <w:spacing w:before="40" w:after="4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FE4A0F">
              <w:rPr>
                <w:rFonts w:cs="Calibri Light"/>
                <w:sz w:val="24"/>
                <w:szCs w:val="24"/>
              </w:rPr>
              <w:t xml:space="preserve">Alternately, </w:t>
            </w:r>
            <w:r w:rsidR="002672D6" w:rsidRPr="00CD7955">
              <w:rPr>
                <w:rFonts w:cs="Calibri Light"/>
                <w:sz w:val="24"/>
                <w:szCs w:val="24"/>
              </w:rPr>
              <w:t xml:space="preserve">complete </w:t>
            </w:r>
            <w:r w:rsidR="002672D6" w:rsidRPr="00CD7955">
              <w:rPr>
                <w:rFonts w:cs="Calibri Light"/>
                <w:b/>
                <w:bCs/>
                <w:i/>
                <w:iCs/>
                <w:sz w:val="24"/>
                <w:szCs w:val="24"/>
              </w:rPr>
              <w:t>OHP03: Organic Product</w:t>
            </w:r>
            <w:r w:rsidR="00DF39B1" w:rsidRPr="00CD7955">
              <w:rPr>
                <w:rFonts w:cs="Calibri Light"/>
                <w:b/>
                <w:bCs/>
                <w:i/>
                <w:iCs/>
                <w:sz w:val="24"/>
                <w:szCs w:val="24"/>
              </w:rPr>
              <w:t xml:space="preserve"> Profile (OPP) Workbook</w:t>
            </w:r>
            <w:r w:rsidR="007941B1" w:rsidRPr="00CD7955">
              <w:rPr>
                <w:rFonts w:cs="Calibri Light"/>
                <w:sz w:val="24"/>
                <w:szCs w:val="24"/>
              </w:rPr>
              <w:t>,</w:t>
            </w:r>
            <w:r w:rsidR="007941B1">
              <w:rPr>
                <w:rFonts w:cs="Calibri Light"/>
                <w:b/>
                <w:bCs/>
                <w:sz w:val="24"/>
                <w:szCs w:val="24"/>
              </w:rPr>
              <w:t xml:space="preserve"> </w:t>
            </w:r>
            <w:r w:rsidRPr="00FE4A0F">
              <w:rPr>
                <w:rFonts w:cs="Calibri Light"/>
                <w:sz w:val="24"/>
                <w:szCs w:val="24"/>
              </w:rPr>
              <w:t>, which automatically calculates organic composition and facilitates efficient ingredient and supplier information.</w:t>
            </w:r>
            <w:r w:rsidR="00D54E66" w:rsidRPr="00FE4A0F">
              <w:rPr>
                <w:rFonts w:cs="Calibri Light"/>
                <w:sz w:val="24"/>
                <w:szCs w:val="24"/>
              </w:rPr>
              <w:t xml:space="preserve"> </w:t>
            </w:r>
            <w:r w:rsidRPr="00FE4A0F">
              <w:rPr>
                <w:rFonts w:cs="Calibri Light"/>
                <w:sz w:val="24"/>
                <w:szCs w:val="24"/>
              </w:rPr>
              <w:t xml:space="preserve">Access </w:t>
            </w:r>
            <w:r w:rsidR="007941B1" w:rsidRPr="00B71EFC">
              <w:rPr>
                <w:rFonts w:cs="Calibri Light"/>
                <w:b/>
                <w:bCs/>
                <w:i/>
                <w:iCs/>
                <w:sz w:val="24"/>
                <w:szCs w:val="24"/>
              </w:rPr>
              <w:t>OHP03: Organic Product Profile (OPP) Workbook</w:t>
            </w:r>
            <w:r w:rsidR="007941B1" w:rsidRPr="00B71EFC">
              <w:rPr>
                <w:rFonts w:cs="Calibri Light"/>
                <w:sz w:val="24"/>
                <w:szCs w:val="24"/>
              </w:rPr>
              <w:t>,</w:t>
            </w:r>
            <w:r w:rsidR="007941B1">
              <w:rPr>
                <w:rFonts w:cs="Calibri Light"/>
                <w:b/>
                <w:bCs/>
                <w:sz w:val="24"/>
                <w:szCs w:val="24"/>
              </w:rPr>
              <w:t xml:space="preserve"> </w:t>
            </w:r>
            <w:r w:rsidRPr="00FE4A0F">
              <w:rPr>
                <w:rFonts w:cs="Calibri Light"/>
                <w:sz w:val="24"/>
                <w:szCs w:val="24"/>
              </w:rPr>
              <w:t xml:space="preserve">by downloading </w:t>
            </w:r>
            <w:r w:rsidR="00F146CD">
              <w:rPr>
                <w:rFonts w:cs="Calibri Light"/>
                <w:sz w:val="24"/>
                <w:szCs w:val="24"/>
              </w:rPr>
              <w:t>it</w:t>
            </w:r>
            <w:r w:rsidRPr="00FE4A0F">
              <w:rPr>
                <w:rFonts w:cs="Calibri Light"/>
                <w:sz w:val="24"/>
                <w:szCs w:val="24"/>
              </w:rPr>
              <w:t xml:space="preserve"> from the </w:t>
            </w:r>
            <w:hyperlink r:id="rId12" w:history="1">
              <w:r w:rsidRPr="00FE4A0F">
                <w:rPr>
                  <w:rStyle w:val="Hyperlink"/>
                  <w:rFonts w:cs="Calibri Light"/>
                  <w:sz w:val="24"/>
                  <w:szCs w:val="24"/>
                </w:rPr>
                <w:t>QCS website</w:t>
              </w:r>
            </w:hyperlink>
            <w:r w:rsidRPr="00FE4A0F">
              <w:rPr>
                <w:rFonts w:cs="Calibri Light"/>
                <w:sz w:val="24"/>
                <w:szCs w:val="24"/>
              </w:rPr>
              <w:t xml:space="preserve">, or request a copy by emailing </w:t>
            </w:r>
            <w:hyperlink r:id="rId13" w:history="1">
              <w:r w:rsidRPr="00FE4A0F">
                <w:rPr>
                  <w:rStyle w:val="Hyperlink"/>
                  <w:rFonts w:cs="Calibri Light"/>
                  <w:sz w:val="24"/>
                  <w:szCs w:val="24"/>
                </w:rPr>
                <w:t>qcs@qcsinfo.org</w:t>
              </w:r>
            </w:hyperlink>
          </w:p>
        </w:tc>
      </w:tr>
      <w:tr w:rsidR="00E976F2" w:rsidRPr="00AC19EC" w14:paraId="623358C2" w14:textId="77777777" w:rsidTr="00FE4A0F">
        <w:trPr>
          <w:trHeight w:val="353"/>
          <w:jc w:val="center"/>
        </w:trPr>
        <w:tc>
          <w:tcPr>
            <w:tcW w:w="10800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1C714C" w14:textId="24218D65" w:rsidR="00E976F2" w:rsidRPr="00FE4A0F" w:rsidRDefault="00E976F2" w:rsidP="00FE4A0F">
            <w:pPr>
              <w:pStyle w:val="ListParagraph"/>
              <w:numPr>
                <w:ilvl w:val="0"/>
                <w:numId w:val="57"/>
              </w:numPr>
              <w:spacing w:before="40" w:after="40"/>
              <w:ind w:left="360"/>
              <w:contextualSpacing/>
              <w:rPr>
                <w:b/>
                <w:bCs/>
                <w:iCs/>
                <w:sz w:val="22"/>
              </w:rPr>
            </w:pPr>
            <w:r w:rsidRPr="00FE4A0F">
              <w:rPr>
                <w:rFonts w:ascii="Arial Narrow" w:hAnsi="Arial Narrow" w:cs="Arial"/>
                <w:b/>
                <w:sz w:val="22"/>
              </w:rPr>
              <w:t xml:space="preserve">Name of the </w:t>
            </w:r>
            <w:r w:rsidR="00F146CD">
              <w:rPr>
                <w:rFonts w:ascii="Arial Narrow" w:hAnsi="Arial Narrow" w:cs="Arial"/>
                <w:b/>
                <w:sz w:val="22"/>
              </w:rPr>
              <w:t>p</w:t>
            </w:r>
            <w:r w:rsidRPr="00FE4A0F">
              <w:rPr>
                <w:rFonts w:ascii="Arial Narrow" w:hAnsi="Arial Narrow" w:cs="Arial"/>
                <w:b/>
                <w:sz w:val="22"/>
              </w:rPr>
              <w:t xml:space="preserve">roduct </w:t>
            </w:r>
            <w:r w:rsidR="00F146CD">
              <w:rPr>
                <w:rFonts w:ascii="Arial Narrow" w:hAnsi="Arial Narrow" w:cs="Arial"/>
                <w:b/>
                <w:sz w:val="22"/>
              </w:rPr>
              <w:t>r</w:t>
            </w:r>
            <w:r w:rsidRPr="00FE4A0F">
              <w:rPr>
                <w:rFonts w:ascii="Arial Narrow" w:hAnsi="Arial Narrow" w:cs="Arial"/>
                <w:b/>
                <w:sz w:val="22"/>
              </w:rPr>
              <w:t xml:space="preserve">equested for </w:t>
            </w:r>
            <w:r w:rsidR="00F146CD">
              <w:rPr>
                <w:rFonts w:ascii="Arial Narrow" w:hAnsi="Arial Narrow" w:cs="Arial"/>
                <w:b/>
                <w:sz w:val="22"/>
              </w:rPr>
              <w:t>c</w:t>
            </w:r>
            <w:r w:rsidRPr="00FE4A0F">
              <w:rPr>
                <w:rFonts w:ascii="Arial Narrow" w:hAnsi="Arial Narrow" w:cs="Arial"/>
                <w:b/>
                <w:sz w:val="22"/>
              </w:rPr>
              <w:t>ertification:</w:t>
            </w:r>
            <w:r w:rsidRPr="00FE4A0F">
              <w:rPr>
                <w:b/>
                <w:bCs/>
                <w:iCs/>
                <w:sz w:val="22"/>
              </w:rPr>
              <w:t xml:space="preserve"> </w:t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instrText xml:space="preserve"> FORMTEXT </w:instrText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fldChar w:fldCharType="separate"/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fldChar w:fldCharType="end"/>
            </w:r>
          </w:p>
        </w:tc>
      </w:tr>
      <w:tr w:rsidR="00E976F2" w:rsidRPr="00AC19EC" w14:paraId="158D1AFB" w14:textId="77777777" w:rsidTr="00FE4A0F">
        <w:trPr>
          <w:trHeight w:val="353"/>
          <w:jc w:val="center"/>
        </w:trPr>
        <w:tc>
          <w:tcPr>
            <w:tcW w:w="10800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2E181F" w14:textId="363A1649" w:rsidR="00315A2B" w:rsidRDefault="00E976F2" w:rsidP="00FE4A0F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rFonts w:ascii="Arial Narrow" w:hAnsi="Arial Narrow"/>
                <w:bCs/>
                <w:iCs/>
                <w:sz w:val="22"/>
              </w:rPr>
            </w:pPr>
            <w:r w:rsidRPr="00FE4A0F">
              <w:rPr>
                <w:rFonts w:ascii="Arial Narrow" w:hAnsi="Arial Narrow"/>
                <w:bCs/>
                <w:iCs/>
                <w:sz w:val="22"/>
              </w:rPr>
              <w:t xml:space="preserve">% Organic ingredients: </w: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  <w:r w:rsidR="00F146CD" w:rsidRPr="00FE4A0F">
              <w:rPr>
                <w:rFonts w:ascii="Arial Narrow" w:hAnsi="Arial Narrow" w:cs="Arabic Typesetting"/>
                <w:bCs/>
                <w:iCs/>
                <w:sz w:val="22"/>
              </w:rPr>
              <w:t>%</w:t>
            </w:r>
            <w:r w:rsidRPr="00FE4A0F">
              <w:rPr>
                <w:rFonts w:ascii="Arial Narrow" w:hAnsi="Arial Narrow"/>
                <w:bCs/>
                <w:iCs/>
                <w:sz w:val="22"/>
              </w:rPr>
              <w:t xml:space="preserve"> </w:t>
            </w:r>
          </w:p>
          <w:p w14:paraId="66E0F6BF" w14:textId="7EEBE2B3" w:rsidR="00E976F2" w:rsidRPr="00FE4A0F" w:rsidRDefault="00E976F2" w:rsidP="00FE4A0F">
            <w:pPr>
              <w:pStyle w:val="ListParagraph"/>
              <w:numPr>
                <w:ilvl w:val="1"/>
                <w:numId w:val="57"/>
              </w:numPr>
              <w:spacing w:after="40"/>
              <w:ind w:left="720"/>
              <w:rPr>
                <w:bCs/>
                <w:iCs/>
                <w:sz w:val="22"/>
              </w:rPr>
            </w:pPr>
            <w:r w:rsidRPr="00FE4A0F">
              <w:rPr>
                <w:rFonts w:ascii="Arial Narrow" w:hAnsi="Arial Narrow"/>
                <w:bCs/>
                <w:iCs/>
                <w:sz w:val="22"/>
              </w:rPr>
              <w:t>(</w:t>
            </w:r>
            <w:r w:rsidRPr="00FE4A0F">
              <w:rPr>
                <w:rFonts w:ascii="Arial Narrow" w:hAnsi="Arial Narrow" w:cs="Arial"/>
                <w:sz w:val="22"/>
              </w:rPr>
              <w:t xml:space="preserve">To calculate the percentage of organic </w:t>
            </w:r>
            <w:r w:rsidR="003B6EC1" w:rsidRPr="003B6EC1">
              <w:rPr>
                <w:rFonts w:ascii="Arial Narrow" w:hAnsi="Arial Narrow" w:cs="Arial"/>
                <w:sz w:val="22"/>
              </w:rPr>
              <w:t>ingredients,</w:t>
            </w:r>
            <w:r w:rsidRPr="00FE4A0F">
              <w:rPr>
                <w:rFonts w:ascii="Arial Narrow" w:hAnsi="Arial Narrow" w:cs="Arial"/>
                <w:sz w:val="22"/>
              </w:rPr>
              <w:t xml:space="preserve"> refer to §205.302 and NOP 5037)</w:t>
            </w:r>
          </w:p>
          <w:p w14:paraId="06668A23" w14:textId="67E603DD" w:rsidR="003B6EC1" w:rsidRPr="00B827E7" w:rsidRDefault="00E976F2" w:rsidP="00FE4A0F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rFonts w:ascii="Arial Narrow" w:hAnsi="Arial Narrow" w:cs="Arabic Typesetting"/>
                <w:bCs/>
                <w:iCs/>
                <w:sz w:val="22"/>
              </w:rPr>
            </w:pPr>
            <w:r w:rsidRPr="00B827E7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Does this product contain any non-organic ingredients listed at §205.605 or §205.606? </w:t>
            </w:r>
            <w:r w:rsidR="00F146CD" w:rsidRPr="00B827E7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  </w:t>
            </w:r>
            <w:r w:rsidRPr="00B827E7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7E7">
              <w:rPr>
                <w:rFonts w:ascii="Arial Narrow" w:hAnsi="Arial Narrow"/>
                <w:sz w:val="22"/>
              </w:rPr>
              <w:instrText xml:space="preserve"> FORMCHECKBOX </w:instrText>
            </w:r>
            <w:r w:rsidRPr="00B827E7">
              <w:rPr>
                <w:rFonts w:ascii="Arial Narrow" w:hAnsi="Arial Narrow"/>
                <w:sz w:val="22"/>
              </w:rPr>
            </w:r>
            <w:r w:rsidRPr="00B827E7">
              <w:rPr>
                <w:rFonts w:ascii="Arial Narrow" w:hAnsi="Arial Narrow"/>
                <w:sz w:val="22"/>
              </w:rPr>
              <w:fldChar w:fldCharType="separate"/>
            </w:r>
            <w:r w:rsidRPr="00B827E7">
              <w:rPr>
                <w:rFonts w:ascii="Arial Narrow" w:hAnsi="Arial Narrow"/>
                <w:sz w:val="22"/>
              </w:rPr>
              <w:fldChar w:fldCharType="end"/>
            </w:r>
            <w:r w:rsidRPr="00B827E7">
              <w:rPr>
                <w:rFonts w:ascii="Arial Narrow" w:hAnsi="Arial Narrow"/>
                <w:sz w:val="22"/>
              </w:rPr>
              <w:t xml:space="preserve"> Yes   </w:t>
            </w:r>
            <w:r w:rsidRPr="00B827E7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7E7">
              <w:rPr>
                <w:rFonts w:ascii="Arial Narrow" w:hAnsi="Arial Narrow"/>
                <w:sz w:val="22"/>
              </w:rPr>
              <w:instrText xml:space="preserve"> FORMCHECKBOX </w:instrText>
            </w:r>
            <w:r w:rsidRPr="00B827E7">
              <w:rPr>
                <w:rFonts w:ascii="Arial Narrow" w:hAnsi="Arial Narrow"/>
                <w:sz w:val="22"/>
              </w:rPr>
            </w:r>
            <w:r w:rsidRPr="00B827E7">
              <w:rPr>
                <w:rFonts w:ascii="Arial Narrow" w:hAnsi="Arial Narrow"/>
                <w:sz w:val="22"/>
              </w:rPr>
              <w:fldChar w:fldCharType="separate"/>
            </w:r>
            <w:r w:rsidRPr="00B827E7">
              <w:rPr>
                <w:rFonts w:ascii="Arial Narrow" w:hAnsi="Arial Narrow"/>
                <w:sz w:val="22"/>
              </w:rPr>
              <w:fldChar w:fldCharType="end"/>
            </w:r>
            <w:r w:rsidRPr="00B827E7">
              <w:rPr>
                <w:rFonts w:ascii="Arial Narrow" w:hAnsi="Arial Narrow"/>
                <w:sz w:val="22"/>
              </w:rPr>
              <w:t xml:space="preserve"> No</w:t>
            </w:r>
          </w:p>
          <w:p w14:paraId="0A105E94" w14:textId="3A3A4F14" w:rsidR="00E976F2" w:rsidRPr="00FE4A0F" w:rsidRDefault="003B6EC1" w:rsidP="00FE4A0F">
            <w:pPr>
              <w:pStyle w:val="ListParagraph"/>
              <w:numPr>
                <w:ilvl w:val="1"/>
                <w:numId w:val="57"/>
              </w:numPr>
              <w:spacing w:after="40"/>
              <w:ind w:left="720"/>
              <w:rPr>
                <w:rFonts w:cs="Arabic Typesetting"/>
                <w:bCs/>
                <w:iCs/>
                <w:sz w:val="22"/>
              </w:rPr>
            </w:pPr>
            <w:r w:rsidRPr="00B827E7">
              <w:rPr>
                <w:rFonts w:ascii="Arial Narrow" w:hAnsi="Arial Narrow"/>
                <w:bCs/>
                <w:iCs/>
                <w:sz w:val="22"/>
              </w:rPr>
              <w:t xml:space="preserve">If </w:t>
            </w:r>
            <w:r w:rsidR="00E976F2" w:rsidRPr="00B827E7">
              <w:rPr>
                <w:rFonts w:ascii="Arial Narrow" w:hAnsi="Arial Narrow"/>
                <w:bCs/>
                <w:iCs/>
                <w:sz w:val="22"/>
              </w:rPr>
              <w:t>yes</w:t>
            </w:r>
            <w:r w:rsidR="005B380C">
              <w:rPr>
                <w:rFonts w:ascii="Arial Narrow" w:hAnsi="Arial Narrow"/>
                <w:bCs/>
                <w:iCs/>
                <w:sz w:val="22"/>
              </w:rPr>
              <w:t>,</w:t>
            </w:r>
            <w:r w:rsidR="0063358A">
              <w:rPr>
                <w:rFonts w:ascii="Arial Narrow" w:hAnsi="Arial Narrow"/>
                <w:bCs/>
                <w:iCs/>
                <w:sz w:val="22"/>
              </w:rPr>
              <w:t xml:space="preserve"> submit the </w:t>
            </w:r>
            <w:r w:rsidR="0063358A" w:rsidRPr="00F97F11">
              <w:rPr>
                <w:rFonts w:ascii="Arial Narrow" w:hAnsi="Arial Narrow"/>
                <w:b/>
                <w:iCs/>
                <w:sz w:val="22"/>
              </w:rPr>
              <w:t>Processing Non-Organic Ingredient Affidavit</w:t>
            </w:r>
            <w:r w:rsidR="0063358A">
              <w:rPr>
                <w:rFonts w:ascii="Arial Narrow" w:hAnsi="Arial Narrow"/>
                <w:bCs/>
                <w:iCs/>
                <w:sz w:val="22"/>
              </w:rPr>
              <w:t xml:space="preserve">. </w:t>
            </w:r>
          </w:p>
          <w:p w14:paraId="31090B10" w14:textId="068A3681" w:rsidR="00E976F2" w:rsidRPr="00FE4A0F" w:rsidRDefault="00E976F2" w:rsidP="00FE4A0F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bCs/>
                <w:iCs/>
                <w:sz w:val="22"/>
              </w:rPr>
            </w:pPr>
            <w:r w:rsidRPr="00FE4A0F">
              <w:rPr>
                <w:rFonts w:ascii="Arial Narrow" w:hAnsi="Arial Narrow"/>
                <w:sz w:val="22"/>
              </w:rPr>
              <w:t xml:space="preserve">Does this product contain sulfites, nitrates or nitrites added during the production or handling process? </w:t>
            </w:r>
            <w:r w:rsidR="003B6EC1">
              <w:rPr>
                <w:rFonts w:ascii="Arial Narrow" w:hAnsi="Arial Narrow"/>
                <w:sz w:val="22"/>
              </w:rPr>
              <w:t xml:space="preserve">  </w:t>
            </w:r>
            <w:r w:rsidRPr="00FE4A0F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ascii="Arial Narrow" w:hAnsi="Arial Narrow"/>
                <w:sz w:val="22"/>
              </w:rPr>
              <w:instrText xml:space="preserve"> FORMCHECKBOX </w:instrText>
            </w:r>
            <w:r w:rsidRPr="00FE4A0F">
              <w:rPr>
                <w:rFonts w:ascii="Arial Narrow" w:hAnsi="Arial Narrow"/>
                <w:sz w:val="22"/>
              </w:rPr>
            </w:r>
            <w:r w:rsidRPr="00FE4A0F">
              <w:rPr>
                <w:rFonts w:ascii="Arial Narrow" w:hAnsi="Arial Narrow"/>
                <w:sz w:val="22"/>
              </w:rPr>
              <w:fldChar w:fldCharType="separate"/>
            </w:r>
            <w:r w:rsidRPr="00FE4A0F">
              <w:rPr>
                <w:rFonts w:ascii="Arial Narrow" w:hAnsi="Arial Narrow"/>
                <w:sz w:val="22"/>
              </w:rPr>
              <w:fldChar w:fldCharType="end"/>
            </w:r>
            <w:r w:rsidRPr="00FE4A0F">
              <w:rPr>
                <w:rFonts w:ascii="Arial Narrow" w:hAnsi="Arial Narrow"/>
                <w:sz w:val="22"/>
              </w:rPr>
              <w:t xml:space="preserve">  Yes   </w:t>
            </w:r>
            <w:r w:rsidRPr="00FE4A0F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ascii="Arial Narrow" w:hAnsi="Arial Narrow"/>
                <w:sz w:val="22"/>
              </w:rPr>
              <w:instrText xml:space="preserve"> FORMCHECKBOX </w:instrText>
            </w:r>
            <w:r w:rsidRPr="00FE4A0F">
              <w:rPr>
                <w:rFonts w:ascii="Arial Narrow" w:hAnsi="Arial Narrow"/>
                <w:sz w:val="22"/>
              </w:rPr>
            </w:r>
            <w:r w:rsidRPr="00FE4A0F">
              <w:rPr>
                <w:rFonts w:ascii="Arial Narrow" w:hAnsi="Arial Narrow"/>
                <w:sz w:val="22"/>
              </w:rPr>
              <w:fldChar w:fldCharType="separate"/>
            </w:r>
            <w:r w:rsidRPr="00FE4A0F">
              <w:rPr>
                <w:rFonts w:ascii="Arial Narrow" w:hAnsi="Arial Narrow"/>
                <w:sz w:val="22"/>
              </w:rPr>
              <w:fldChar w:fldCharType="end"/>
            </w:r>
            <w:r w:rsidRPr="00FE4A0F">
              <w:rPr>
                <w:rFonts w:ascii="Arial Narrow" w:hAnsi="Arial Narrow"/>
                <w:sz w:val="22"/>
              </w:rPr>
              <w:t xml:space="preserve"> No</w:t>
            </w:r>
          </w:p>
          <w:p w14:paraId="42FA409A" w14:textId="7F59A031" w:rsidR="00E976F2" w:rsidRPr="00FE4A0F" w:rsidRDefault="00E976F2" w:rsidP="00FE4A0F">
            <w:pPr>
              <w:pStyle w:val="ListParagraph"/>
              <w:numPr>
                <w:ilvl w:val="0"/>
                <w:numId w:val="57"/>
              </w:numPr>
              <w:spacing w:before="40" w:after="40"/>
              <w:ind w:left="360"/>
              <w:jc w:val="both"/>
              <w:rPr>
                <w:sz w:val="22"/>
              </w:rPr>
            </w:pPr>
            <w:r w:rsidRPr="00FE4A0F">
              <w:rPr>
                <w:rFonts w:ascii="Arial Narrow" w:hAnsi="Arial Narrow" w:cs="Arial"/>
                <w:sz w:val="22"/>
              </w:rPr>
              <w:t xml:space="preserve">If you intend to export this product, check all applicable destinations: </w:t>
            </w:r>
            <w:r w:rsidRPr="00FE4A0F">
              <w:rPr>
                <w:rFonts w:ascii="Arial Narrow" w:hAnsi="Arial Narrow"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ascii="Arial Narrow" w:hAnsi="Arial Narrow" w:cs="Arial"/>
                <w:sz w:val="22"/>
              </w:rPr>
              <w:instrText xml:space="preserve"> FORMCHECKBOX </w:instrText>
            </w:r>
            <w:r w:rsidRPr="00FE4A0F">
              <w:rPr>
                <w:rFonts w:ascii="Arial Narrow" w:hAnsi="Arial Narrow" w:cs="Arial"/>
                <w:sz w:val="22"/>
              </w:rPr>
            </w:r>
            <w:r w:rsidRPr="00FE4A0F">
              <w:rPr>
                <w:rFonts w:ascii="Arial Narrow" w:hAnsi="Arial Narrow" w:cs="Arial"/>
                <w:sz w:val="22"/>
              </w:rPr>
              <w:fldChar w:fldCharType="separate"/>
            </w:r>
            <w:r w:rsidRPr="00FE4A0F">
              <w:rPr>
                <w:rFonts w:ascii="Arial Narrow" w:hAnsi="Arial Narrow"/>
                <w:sz w:val="22"/>
              </w:rPr>
              <w:fldChar w:fldCharType="end"/>
            </w:r>
            <w:r w:rsidRPr="00FE4A0F">
              <w:rPr>
                <w:rFonts w:ascii="Arial Narrow" w:hAnsi="Arial Narrow"/>
                <w:sz w:val="22"/>
              </w:rPr>
              <w:t xml:space="preserve"> No export</w:t>
            </w:r>
            <w:r w:rsidRPr="00FE4A0F" w:rsidDel="00297CC1">
              <w:rPr>
                <w:rFonts w:cs="Arial"/>
                <w:sz w:val="22"/>
              </w:rPr>
              <w:t xml:space="preserve"> </w:t>
            </w:r>
          </w:p>
        </w:tc>
      </w:tr>
      <w:tr w:rsidR="00D1034B" w:rsidRPr="00AC19EC" w14:paraId="1E5D0429" w14:textId="77777777" w:rsidTr="00BE6AD6">
        <w:trPr>
          <w:trHeight w:val="363"/>
          <w:jc w:val="center"/>
        </w:trPr>
        <w:tc>
          <w:tcPr>
            <w:tcW w:w="1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EDBC" w14:textId="77777777" w:rsidR="00D1034B" w:rsidRPr="00FE4A0F" w:rsidRDefault="00D1034B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Pr="00FE4A0F">
              <w:rPr>
                <w:rFonts w:cs="Arial"/>
                <w:sz w:val="22"/>
              </w:rPr>
            </w:r>
            <w:r w:rsidRPr="00FE4A0F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Japan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5318" w14:textId="12D3C994" w:rsidR="00D1034B" w:rsidRPr="00FE4A0F" w:rsidRDefault="00D1034B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Pr="00FE4A0F">
              <w:rPr>
                <w:rFonts w:cs="Arial"/>
                <w:sz w:val="22"/>
              </w:rPr>
            </w:r>
            <w:r w:rsidRPr="00FE4A0F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European Union</w:t>
            </w:r>
          </w:p>
        </w:tc>
        <w:tc>
          <w:tcPr>
            <w:tcW w:w="1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53C2" w14:textId="5BF7BD91" w:rsidR="00D1034B" w:rsidRPr="00FE4A0F" w:rsidRDefault="00D1034B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Pr="00FE4A0F">
              <w:rPr>
                <w:rFonts w:cs="Arial"/>
                <w:sz w:val="22"/>
              </w:rPr>
            </w:r>
            <w:r w:rsidRPr="00FE4A0F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Canada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D54D" w14:textId="44660700" w:rsidR="00D1034B" w:rsidRPr="00FE4A0F" w:rsidRDefault="00D1034B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Pr="00FE4A0F">
              <w:rPr>
                <w:rFonts w:cs="Arial"/>
                <w:sz w:val="22"/>
              </w:rPr>
            </w:r>
            <w:r w:rsidRPr="00FE4A0F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Taiwan</w:t>
            </w:r>
          </w:p>
        </w:tc>
        <w:tc>
          <w:tcPr>
            <w:tcW w:w="15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4A73" w14:textId="3F05DC6B" w:rsidR="00D1034B" w:rsidRPr="00FE4A0F" w:rsidRDefault="00D1034B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Pr="00FE4A0F">
              <w:rPr>
                <w:rFonts w:cs="Arial"/>
                <w:sz w:val="22"/>
              </w:rPr>
            </w:r>
            <w:r w:rsidRPr="00FE4A0F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Korea</w:t>
            </w:r>
          </w:p>
        </w:tc>
        <w:tc>
          <w:tcPr>
            <w:tcW w:w="1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FD4B" w14:textId="7FF86FE8" w:rsidR="00D1034B" w:rsidRPr="00FE4A0F" w:rsidRDefault="00D1034B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Pr="00FE4A0F">
              <w:rPr>
                <w:rFonts w:cs="Arial"/>
                <w:sz w:val="22"/>
              </w:rPr>
            </w:r>
            <w:r w:rsidRPr="00FE4A0F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</w:t>
            </w:r>
            <w:r>
              <w:rPr>
                <w:sz w:val="22"/>
              </w:rPr>
              <w:t>UK-Great Britain</w:t>
            </w:r>
            <w:r w:rsidRPr="00FE4A0F" w:rsidDel="00D1034B">
              <w:rPr>
                <w:rFonts w:cs="Arial"/>
                <w:sz w:val="22"/>
              </w:rPr>
              <w:t xml:space="preserve"> </w:t>
            </w:r>
          </w:p>
        </w:tc>
        <w:tc>
          <w:tcPr>
            <w:tcW w:w="1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B3F1" w14:textId="4B0D4778" w:rsidR="00D1034B" w:rsidRPr="00FE4A0F" w:rsidRDefault="00D1034B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Pr="00FE4A0F">
              <w:rPr>
                <w:rFonts w:cs="Arial"/>
                <w:sz w:val="22"/>
              </w:rPr>
            </w:r>
            <w:r w:rsidRPr="00FE4A0F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Switzerland</w:t>
            </w:r>
          </w:p>
        </w:tc>
      </w:tr>
      <w:tr w:rsidR="00E976F2" w:rsidRPr="00AC19EC" w14:paraId="4071F6F9" w14:textId="77777777" w:rsidTr="00FE4A0F">
        <w:trPr>
          <w:trHeight w:val="557"/>
          <w:jc w:val="center"/>
        </w:trPr>
        <w:tc>
          <w:tcPr>
            <w:tcW w:w="108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6A0A" w14:textId="77777777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FE4A0F">
              <w:rPr>
                <w:rFonts w:cs="Arial"/>
                <w:sz w:val="24"/>
                <w:szCs w:val="24"/>
              </w:rPr>
              <w:t xml:space="preserve">Instructions: List below all </w:t>
            </w:r>
            <w:r w:rsidRPr="00FE4A0F">
              <w:rPr>
                <w:rFonts w:cs="Arial"/>
                <w:b/>
                <w:sz w:val="24"/>
                <w:szCs w:val="24"/>
              </w:rPr>
              <w:t xml:space="preserve">ingredients* </w:t>
            </w:r>
            <w:r w:rsidRPr="00FE4A0F">
              <w:rPr>
                <w:rFonts w:cs="Arial"/>
                <w:sz w:val="24"/>
                <w:szCs w:val="24"/>
              </w:rPr>
              <w:t xml:space="preserve">and </w:t>
            </w:r>
            <w:r w:rsidRPr="00FE4A0F">
              <w:rPr>
                <w:rFonts w:cs="Arial"/>
                <w:b/>
                <w:sz w:val="24"/>
                <w:szCs w:val="24"/>
              </w:rPr>
              <w:t>processing aids*</w:t>
            </w:r>
            <w:r w:rsidRPr="00FE4A0F">
              <w:rPr>
                <w:rFonts w:cs="Arial"/>
                <w:sz w:val="24"/>
                <w:szCs w:val="24"/>
              </w:rPr>
              <w:t xml:space="preserve"> (including water and salt) used in processing this product, check the applicable boxes and supply the requested information. Add more rows if necessary. </w:t>
            </w:r>
          </w:p>
        </w:tc>
      </w:tr>
      <w:tr w:rsidR="00E976F2" w:rsidRPr="00C1648D" w14:paraId="2CFE25EF" w14:textId="77777777" w:rsidTr="00FE4A0F">
        <w:trPr>
          <w:trHeight w:val="345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7350" w14:textId="77777777" w:rsidR="00E976F2" w:rsidRPr="003607CE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607CE">
              <w:rPr>
                <w:rFonts w:cs="Arial"/>
                <w:b/>
                <w:sz w:val="18"/>
                <w:szCs w:val="18"/>
              </w:rPr>
              <w:t>Function</w:t>
            </w:r>
          </w:p>
          <w:p w14:paraId="3180C17E" w14:textId="77777777" w:rsidR="00E976F2" w:rsidRPr="003607CE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sz w:val="15"/>
                <w:szCs w:val="15"/>
              </w:rPr>
            </w:pPr>
            <w:r w:rsidRPr="003607CE">
              <w:rPr>
                <w:rFonts w:cs="Arial"/>
                <w:b/>
                <w:sz w:val="18"/>
                <w:szCs w:val="18"/>
              </w:rPr>
              <w:t>(check one)</w:t>
            </w:r>
          </w:p>
        </w:tc>
        <w:tc>
          <w:tcPr>
            <w:tcW w:w="2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94C0E" w14:textId="49D12CA8" w:rsidR="00E976F2" w:rsidRPr="00C1648D" w:rsidRDefault="00E976F2" w:rsidP="003B6EC1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Name of Ingredient/ Processing Aid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6D35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Status</w:t>
            </w:r>
          </w:p>
          <w:p w14:paraId="02659B29" w14:textId="191C7110" w:rsidR="00E976F2" w:rsidRPr="00C1648D" w:rsidRDefault="00E976F2" w:rsidP="00FE4A0F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(check one)</w:t>
            </w:r>
          </w:p>
        </w:tc>
        <w:tc>
          <w:tcPr>
            <w:tcW w:w="23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FE3310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Ingredient </w:t>
            </w:r>
            <w:r w:rsidRPr="00C1648D">
              <w:rPr>
                <w:rFonts w:cs="Arial"/>
                <w:b/>
                <w:szCs w:val="20"/>
              </w:rPr>
              <w:t>Supplier(s)</w:t>
            </w:r>
            <w:r>
              <w:rPr>
                <w:rFonts w:cs="Arial"/>
                <w:b/>
                <w:szCs w:val="20"/>
              </w:rPr>
              <w:t>/ Manufacturers</w:t>
            </w:r>
          </w:p>
          <w:p w14:paraId="48F9A503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  <w:p w14:paraId="2C3C3769" w14:textId="0861AF75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D70518">
              <w:rPr>
                <w:rFonts w:cs="Arial"/>
                <w:bCs/>
                <w:i/>
                <w:iCs/>
                <w:szCs w:val="20"/>
              </w:rPr>
              <w:t xml:space="preserve">If ingredient is non-agricultural, please list both the direct </w:t>
            </w:r>
            <w:r w:rsidRPr="00D70518">
              <w:rPr>
                <w:rFonts w:cs="Arial"/>
                <w:b/>
                <w:i/>
                <w:iCs/>
                <w:szCs w:val="20"/>
              </w:rPr>
              <w:t xml:space="preserve">supplier </w:t>
            </w:r>
            <w:r w:rsidRPr="00D70518">
              <w:rPr>
                <w:rFonts w:cs="Arial"/>
                <w:bCs/>
                <w:i/>
                <w:iCs/>
                <w:szCs w:val="20"/>
              </w:rPr>
              <w:t xml:space="preserve">and the ingredient </w:t>
            </w:r>
            <w:r w:rsidRPr="00D70518">
              <w:rPr>
                <w:rFonts w:cs="Arial"/>
                <w:b/>
                <w:i/>
                <w:iCs/>
                <w:szCs w:val="20"/>
              </w:rPr>
              <w:t>manufacturer</w:t>
            </w:r>
          </w:p>
        </w:tc>
        <w:tc>
          <w:tcPr>
            <w:tcW w:w="17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269063" w14:textId="77777777" w:rsidR="00E976F2" w:rsidRPr="001C03C2" w:rsidRDefault="00E976F2" w:rsidP="00E976F2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C03C2">
              <w:rPr>
                <w:rFonts w:cs="Arial"/>
                <w:b/>
                <w:szCs w:val="20"/>
              </w:rPr>
              <w:t>Status</w:t>
            </w:r>
            <w:r>
              <w:rPr>
                <w:rFonts w:cs="Arial"/>
                <w:b/>
                <w:szCs w:val="20"/>
              </w:rPr>
              <w:t xml:space="preserve"> of Organic Ingredient Supplier</w:t>
            </w:r>
          </w:p>
        </w:tc>
        <w:tc>
          <w:tcPr>
            <w:tcW w:w="1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DE640" w14:textId="77777777" w:rsidR="00E976F2" w:rsidRPr="00D70518" w:rsidRDefault="00E976F2" w:rsidP="00E976F2">
            <w:pPr>
              <w:spacing w:after="0" w:line="240" w:lineRule="auto"/>
              <w:contextualSpacing/>
              <w:jc w:val="both"/>
              <w:rPr>
                <w:rFonts w:cs="Arial"/>
                <w:b/>
                <w:sz w:val="19"/>
                <w:szCs w:val="19"/>
              </w:rPr>
            </w:pPr>
            <w:r w:rsidRPr="00D70518">
              <w:rPr>
                <w:rFonts w:cs="Arial"/>
                <w:b/>
                <w:sz w:val="19"/>
                <w:szCs w:val="19"/>
              </w:rPr>
              <w:t>Last certified organic supplier in supply chain</w:t>
            </w:r>
          </w:p>
          <w:p w14:paraId="3E846EFA" w14:textId="7AD58159" w:rsidR="00E976F2" w:rsidRPr="001C03C2" w:rsidRDefault="00E976F2" w:rsidP="00E976F2">
            <w:pPr>
              <w:spacing w:after="0" w:line="240" w:lineRule="auto"/>
              <w:contextualSpacing/>
              <w:jc w:val="both"/>
              <w:rPr>
                <w:b/>
                <w:szCs w:val="20"/>
              </w:rPr>
            </w:pPr>
            <w:r w:rsidRPr="00D70518">
              <w:rPr>
                <w:rFonts w:cs="Arial"/>
                <w:bCs/>
                <w:sz w:val="19"/>
                <w:szCs w:val="19"/>
              </w:rPr>
              <w:t xml:space="preserve">(If supplier of organic ingredient is uncertified)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A23559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55586D">
              <w:rPr>
                <w:rFonts w:cs="Arial"/>
                <w:b/>
                <w:sz w:val="18"/>
                <w:szCs w:val="18"/>
              </w:rPr>
              <w:t>% of Product</w:t>
            </w:r>
          </w:p>
          <w:p w14:paraId="27F63FE6" w14:textId="05D606C8" w:rsidR="00E976F2" w:rsidRPr="0055586D" w:rsidRDefault="00E976F2" w:rsidP="003B6EC1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692F9E">
              <w:rPr>
                <w:rFonts w:cs="Arial"/>
                <w:b/>
                <w:sz w:val="16"/>
                <w:szCs w:val="16"/>
              </w:rPr>
              <w:t xml:space="preserve">As </w:t>
            </w:r>
            <w:r w:rsidRPr="004C0542">
              <w:rPr>
                <w:rFonts w:cs="Arial"/>
                <w:b/>
                <w:sz w:val="16"/>
                <w:szCs w:val="16"/>
              </w:rPr>
              <w:t>F</w:t>
            </w:r>
            <w:r w:rsidRPr="00692F9E">
              <w:rPr>
                <w:rFonts w:cs="Arial"/>
                <w:b/>
                <w:sz w:val="16"/>
                <w:szCs w:val="16"/>
              </w:rPr>
              <w:t>ormulated</w:t>
            </w:r>
          </w:p>
        </w:tc>
      </w:tr>
      <w:tr w:rsidR="003B6EC1" w:rsidRPr="00C1648D" w14:paraId="5DE48D13" w14:textId="77777777" w:rsidTr="00FE4A0F">
        <w:trPr>
          <w:cantSplit/>
          <w:trHeight w:val="1034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textDirection w:val="btLr"/>
          </w:tcPr>
          <w:p w14:paraId="2D021153" w14:textId="77777777" w:rsidR="00E976F2" w:rsidRPr="003607CE" w:rsidDel="005D6BB9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sz w:val="15"/>
                <w:szCs w:val="15"/>
              </w:rPr>
            </w:pPr>
            <w:r w:rsidRPr="00E31A75">
              <w:rPr>
                <w:rFonts w:cs="Arial"/>
                <w:b/>
                <w:sz w:val="16"/>
                <w:szCs w:val="16"/>
              </w:rPr>
              <w:t>Ingredient</w:t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textDirection w:val="btLr"/>
          </w:tcPr>
          <w:p w14:paraId="435F6C47" w14:textId="77777777" w:rsidR="00E976F2" w:rsidRPr="003607CE" w:rsidDel="005D6BB9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sz w:val="16"/>
                <w:szCs w:val="16"/>
              </w:rPr>
            </w:pPr>
            <w:r w:rsidRPr="003607CE">
              <w:rPr>
                <w:rFonts w:cs="Arial"/>
                <w:b/>
                <w:sz w:val="16"/>
                <w:szCs w:val="16"/>
              </w:rPr>
              <w:t>Processing Aid</w:t>
            </w:r>
          </w:p>
        </w:tc>
        <w:tc>
          <w:tcPr>
            <w:tcW w:w="21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9B270" w14:textId="77777777" w:rsidR="00E976F2" w:rsidRPr="003607CE" w:rsidRDefault="00E976F2" w:rsidP="00E976F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btLr"/>
          </w:tcPr>
          <w:p w14:paraId="5ACF59F0" w14:textId="77777777" w:rsidR="00E976F2" w:rsidRPr="003607CE" w:rsidRDefault="00E976F2" w:rsidP="00E976F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607CE">
              <w:rPr>
                <w:rFonts w:cs="Arial"/>
                <w:b/>
                <w:sz w:val="18"/>
                <w:szCs w:val="18"/>
              </w:rPr>
              <w:t>Organic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BA3190" w14:textId="77777777" w:rsidR="00E976F2" w:rsidRPr="003607CE" w:rsidRDefault="00E976F2" w:rsidP="00E976F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3607CE">
              <w:rPr>
                <w:rFonts w:cs="Arial"/>
                <w:b/>
                <w:sz w:val="16"/>
                <w:szCs w:val="16"/>
              </w:rPr>
              <w:t>Non-</w:t>
            </w:r>
            <w:r>
              <w:rPr>
                <w:rFonts w:cs="Arial"/>
                <w:b/>
                <w:sz w:val="16"/>
                <w:szCs w:val="16"/>
              </w:rPr>
              <w:t>O</w:t>
            </w:r>
            <w:r w:rsidRPr="003607CE">
              <w:rPr>
                <w:rFonts w:cs="Arial"/>
                <w:b/>
                <w:sz w:val="16"/>
                <w:szCs w:val="16"/>
              </w:rPr>
              <w:t>rganic</w:t>
            </w: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C584D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7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688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5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B0F6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BBA3E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</w:tr>
      <w:tr w:rsidR="00022AA6" w:rsidRPr="00C1648D" w14:paraId="7F96ED0D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40506B8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DF7B23" w14:textId="454C07B0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3D3B1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bookmarkStart w:id="4" w:name="Text333"/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  <w:bookmarkEnd w:id="4"/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0F62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F398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51BF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94826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380F79E2" w14:textId="2641D23C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3986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ACEA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3FAC5237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C110CBF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522F380" w14:textId="10CFBC63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42F7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EE53D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47BA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579FF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D5456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48A68983" w14:textId="549E8A43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64D78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6B720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056EDA26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0DAF11B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606C93" w14:textId="0C7AE674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24673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59E25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A84A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4F73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BD47E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69B32550" w14:textId="2314F979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B5B2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4F95B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773FA1CE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8B39F3A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DF0349D" w14:textId="61E7A45D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62F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24EB1C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664A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D0BE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B9355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7846EDE2" w14:textId="25BC13FE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0E0E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0C3A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67283899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2F537F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5A30C20" w14:textId="0E9974C8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4EB0F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8A8A91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E0FF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E8E73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EE94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4FE062ED" w14:textId="2D0EBEE2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00F1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FBBE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31E7FF31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D1041D1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B9A88C" w14:textId="3021CCD6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3D07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E205C8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903C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E520B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581E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7D1300D6" w14:textId="382A9C91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41670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DBAE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6048C8DB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C35DB63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2E1D9D" w14:textId="1BBBFFB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2CFC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AB50D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9BCB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5C66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E61E2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107C0604" w14:textId="03CE44D2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F893F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0D56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66F1BC62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4E7470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D5E8B1" w14:textId="164DDE62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CBFB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64B604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70B3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B542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9570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021A61DE" w14:textId="06A87EF0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9246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6DB23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211D532D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2D4E04E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BADEEF9" w14:textId="44591358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589B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21C36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0388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14FE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9D0B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7BF0D0CD" w14:textId="37A4EB8C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7386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C22B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2CC13DBA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D0CA6C2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665044" w14:textId="2847E439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24135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2C556F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7297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700F1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11E17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3D05777D" w14:textId="0BF5D7BA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5BF65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C3605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3FF9DCD5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69CF3B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3FC8EC" w14:textId="690B1C98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BF24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5B7BBF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Pr="00C1648D">
              <w:rPr>
                <w:rFonts w:cs="Arial"/>
                <w:szCs w:val="20"/>
              </w:rPr>
            </w:r>
            <w:r w:rsidRPr="00C1648D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06F6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Pr="00137FFD">
              <w:rPr>
                <w:rFonts w:cs="Arial"/>
                <w:szCs w:val="20"/>
              </w:rPr>
            </w:r>
            <w:r w:rsidRPr="00137FFD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2C42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D655D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01513AB5" w14:textId="26209649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Pr="003607CE">
              <w:rPr>
                <w:rFonts w:eastAsia="Times New Roman" w:cs="Arial"/>
                <w:sz w:val="16"/>
                <w:szCs w:val="16"/>
              </w:rPr>
            </w:r>
            <w:r w:rsidRPr="003607CE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5F438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6C03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E976F2" w:rsidRPr="00C1648D" w14:paraId="765FF0D7" w14:textId="77777777" w:rsidTr="00FE4A0F">
        <w:trPr>
          <w:trHeight w:val="305"/>
          <w:jc w:val="center"/>
        </w:trPr>
        <w:tc>
          <w:tcPr>
            <w:tcW w:w="108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B274" w14:textId="77777777" w:rsidR="00E976F2" w:rsidRPr="00EB292A" w:rsidRDefault="00E976F2" w:rsidP="00E976F2">
            <w:pPr>
              <w:spacing w:after="0" w:line="240" w:lineRule="auto"/>
              <w:contextualSpacing/>
              <w:jc w:val="both"/>
              <w:rPr>
                <w:rFonts w:cs="Arial"/>
                <w:szCs w:val="20"/>
              </w:rPr>
            </w:pPr>
            <w:r w:rsidRPr="00670523">
              <w:rPr>
                <w:rFonts w:cs="Calibri Light"/>
                <w:szCs w:val="20"/>
              </w:rPr>
              <w:t xml:space="preserve">If you need additional rows, please supply an additional spreadsheet with the same columns as indicated above, including the product name. </w:t>
            </w:r>
          </w:p>
        </w:tc>
      </w:tr>
    </w:tbl>
    <w:p w14:paraId="3187640A" w14:textId="77777777" w:rsidR="00EE5C33" w:rsidRPr="00491BC5" w:rsidRDefault="00EE5C33" w:rsidP="009E7D85"/>
    <w:sectPr w:rsidR="00EE5C33" w:rsidRPr="00491BC5" w:rsidSect="00FE4A0F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17546" w14:textId="77777777" w:rsidR="00073F04" w:rsidRDefault="00073F04">
      <w:pPr>
        <w:spacing w:after="0" w:line="240" w:lineRule="auto"/>
      </w:pPr>
      <w:r>
        <w:separator/>
      </w:r>
    </w:p>
  </w:endnote>
  <w:endnote w:type="continuationSeparator" w:id="0">
    <w:p w14:paraId="3D0FB9A0" w14:textId="77777777" w:rsidR="00073F04" w:rsidRDefault="00073F04">
      <w:pPr>
        <w:spacing w:after="0" w:line="240" w:lineRule="auto"/>
      </w:pPr>
      <w:r>
        <w:continuationSeparator/>
      </w:r>
    </w:p>
  </w:endnote>
  <w:endnote w:type="continuationNotice" w:id="1">
    <w:p w14:paraId="034A77FA" w14:textId="77777777" w:rsidR="00073F04" w:rsidRDefault="00073F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E233D" w14:textId="708C1ED6" w:rsidR="00E31A75" w:rsidRPr="00FE4A0F" w:rsidRDefault="00B06C07" w:rsidP="00FE4A0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FE4A0F">
      <w:rPr>
        <w:rStyle w:val="PageNumber"/>
        <w:rFonts w:ascii="Garamond" w:hAnsi="Garamond"/>
        <w:szCs w:val="20"/>
      </w:rPr>
      <w:t>1C3D0</w:t>
    </w:r>
    <w:r w:rsidR="00D44DC9" w:rsidRPr="00FE4A0F">
      <w:rPr>
        <w:rStyle w:val="PageNumber"/>
        <w:rFonts w:ascii="Garamond" w:hAnsi="Garamond"/>
        <w:szCs w:val="20"/>
      </w:rPr>
      <w:t>3B</w:t>
    </w:r>
    <w:r w:rsidRPr="00FE4A0F">
      <w:rPr>
        <w:rStyle w:val="PageNumber"/>
        <w:rFonts w:ascii="Garamond" w:hAnsi="Garamond"/>
        <w:szCs w:val="20"/>
      </w:rPr>
      <w:t>, V</w:t>
    </w:r>
    <w:r w:rsidR="0076378B">
      <w:rPr>
        <w:rStyle w:val="PageNumber"/>
        <w:rFonts w:ascii="Garamond" w:hAnsi="Garamond"/>
        <w:szCs w:val="20"/>
      </w:rPr>
      <w:t>5</w:t>
    </w:r>
    <w:r w:rsidR="00DA20D5" w:rsidRPr="00FE4A0F">
      <w:rPr>
        <w:rStyle w:val="PageNumber"/>
        <w:rFonts w:ascii="Garamond" w:hAnsi="Garamond"/>
        <w:szCs w:val="20"/>
      </w:rPr>
      <w:t xml:space="preserve">, </w:t>
    </w:r>
    <w:r w:rsidR="004A654F">
      <w:rPr>
        <w:rStyle w:val="PageNumber"/>
        <w:rFonts w:ascii="Garamond" w:hAnsi="Garamond"/>
        <w:szCs w:val="20"/>
      </w:rPr>
      <w:t>10/01/202</w:t>
    </w:r>
    <w:r w:rsidR="0076378B">
      <w:rPr>
        <w:rStyle w:val="PageNumber"/>
        <w:rFonts w:ascii="Garamond" w:hAnsi="Garamond"/>
        <w:szCs w:val="20"/>
      </w:rPr>
      <w:t>5</w:t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Pr="00FE4A0F">
      <w:rPr>
        <w:rStyle w:val="PageNumber"/>
        <w:rFonts w:ascii="Garamond" w:hAnsi="Garamond"/>
        <w:szCs w:val="20"/>
      </w:rPr>
      <w:tab/>
    </w:r>
    <w:r w:rsidR="00A15E9A" w:rsidRPr="00FE4A0F">
      <w:rPr>
        <w:rStyle w:val="PageNumber"/>
        <w:rFonts w:ascii="Garamond" w:hAnsi="Garamond"/>
        <w:szCs w:val="20"/>
      </w:rPr>
      <w:tab/>
    </w:r>
    <w:r w:rsidRPr="00FE4A0F">
      <w:rPr>
        <w:rFonts w:ascii="Garamond" w:hAnsi="Garamond"/>
        <w:szCs w:val="20"/>
      </w:rPr>
      <w:t xml:space="preserve">Page </w:t>
    </w:r>
    <w:r w:rsidRPr="00FE4A0F">
      <w:rPr>
        <w:rFonts w:ascii="Garamond" w:hAnsi="Garamond"/>
        <w:b/>
        <w:bCs/>
        <w:szCs w:val="20"/>
      </w:rPr>
      <w:fldChar w:fldCharType="begin"/>
    </w:r>
    <w:r w:rsidRPr="00FE4A0F">
      <w:rPr>
        <w:rFonts w:ascii="Garamond" w:hAnsi="Garamond"/>
        <w:b/>
        <w:bCs/>
        <w:szCs w:val="20"/>
      </w:rPr>
      <w:instrText xml:space="preserve"> PAGE  \* Arabic  \* MERGEFORMAT </w:instrText>
    </w:r>
    <w:r w:rsidRPr="00FE4A0F">
      <w:rPr>
        <w:rFonts w:ascii="Garamond" w:hAnsi="Garamond"/>
        <w:b/>
        <w:bCs/>
        <w:szCs w:val="20"/>
      </w:rPr>
      <w:fldChar w:fldCharType="separate"/>
    </w:r>
    <w:r w:rsidR="006D504A" w:rsidRPr="00FE4A0F">
      <w:rPr>
        <w:rFonts w:ascii="Garamond" w:hAnsi="Garamond"/>
        <w:b/>
        <w:bCs/>
        <w:noProof/>
        <w:szCs w:val="20"/>
      </w:rPr>
      <w:t>1</w:t>
    </w:r>
    <w:r w:rsidRPr="00FE4A0F">
      <w:rPr>
        <w:rFonts w:ascii="Garamond" w:hAnsi="Garamond"/>
        <w:b/>
        <w:bCs/>
        <w:szCs w:val="20"/>
      </w:rPr>
      <w:fldChar w:fldCharType="end"/>
    </w:r>
    <w:r w:rsidRPr="00FE4A0F">
      <w:rPr>
        <w:rFonts w:ascii="Garamond" w:hAnsi="Garamond"/>
        <w:szCs w:val="20"/>
      </w:rPr>
      <w:t xml:space="preserve"> of </w:t>
    </w:r>
    <w:r w:rsidRPr="00FE4A0F">
      <w:rPr>
        <w:rFonts w:ascii="Garamond" w:hAnsi="Garamond"/>
        <w:b/>
        <w:bCs/>
        <w:szCs w:val="20"/>
      </w:rPr>
      <w:fldChar w:fldCharType="begin"/>
    </w:r>
    <w:r w:rsidRPr="00FE4A0F">
      <w:rPr>
        <w:rFonts w:ascii="Garamond" w:hAnsi="Garamond"/>
        <w:b/>
        <w:bCs/>
        <w:szCs w:val="20"/>
      </w:rPr>
      <w:instrText xml:space="preserve"> NUMPAGES  \* Arabic  \* MERGEFORMAT </w:instrText>
    </w:r>
    <w:r w:rsidRPr="00FE4A0F">
      <w:rPr>
        <w:rFonts w:ascii="Garamond" w:hAnsi="Garamond"/>
        <w:b/>
        <w:bCs/>
        <w:szCs w:val="20"/>
      </w:rPr>
      <w:fldChar w:fldCharType="separate"/>
    </w:r>
    <w:r w:rsidR="006D504A" w:rsidRPr="00FE4A0F">
      <w:rPr>
        <w:rFonts w:ascii="Garamond" w:hAnsi="Garamond"/>
        <w:b/>
        <w:bCs/>
        <w:noProof/>
        <w:szCs w:val="20"/>
      </w:rPr>
      <w:t>1</w:t>
    </w:r>
    <w:r w:rsidRPr="00FE4A0F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292BA" w14:textId="77777777" w:rsidR="00073F04" w:rsidRDefault="00073F04">
      <w:pPr>
        <w:spacing w:after="0" w:line="240" w:lineRule="auto"/>
      </w:pPr>
      <w:r>
        <w:separator/>
      </w:r>
    </w:p>
  </w:footnote>
  <w:footnote w:type="continuationSeparator" w:id="0">
    <w:p w14:paraId="7675407D" w14:textId="77777777" w:rsidR="00073F04" w:rsidRDefault="00073F04">
      <w:pPr>
        <w:spacing w:after="0" w:line="240" w:lineRule="auto"/>
      </w:pPr>
      <w:r>
        <w:continuationSeparator/>
      </w:r>
    </w:p>
  </w:footnote>
  <w:footnote w:type="continuationNotice" w:id="1">
    <w:p w14:paraId="7D9A0955" w14:textId="77777777" w:rsidR="00073F04" w:rsidRDefault="00073F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6411" w14:textId="77777777" w:rsidR="00B06C07" w:rsidRPr="00CE37C5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1876418" wp14:editId="3C8D58F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6" name="Picture 3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CE37C5">
      <w:rPr>
        <w:rFonts w:ascii="Calibri" w:hAnsi="Calibri" w:cs="Calibri"/>
        <w:b/>
        <w:smallCaps/>
        <w:sz w:val="36"/>
        <w:szCs w:val="36"/>
      </w:rPr>
      <w:t xml:space="preserve"> Organic </w:t>
    </w:r>
    <w:r w:rsidR="00B06C07">
      <w:rPr>
        <w:rFonts w:ascii="Calibri" w:hAnsi="Calibri" w:cs="Calibri"/>
        <w:b/>
        <w:smallCaps/>
        <w:sz w:val="36"/>
        <w:szCs w:val="36"/>
      </w:rPr>
      <w:t>Handler/Processor P</w:t>
    </w:r>
    <w:r w:rsidR="00B06C07" w:rsidRPr="00CE37C5">
      <w:rPr>
        <w:rFonts w:ascii="Calibri" w:hAnsi="Calibri" w:cs="Calibri"/>
        <w:b/>
        <w:smallCaps/>
        <w:sz w:val="36"/>
        <w:szCs w:val="36"/>
      </w:rPr>
      <w:t>lan</w:t>
    </w:r>
    <w:r w:rsidR="00B06C07">
      <w:rPr>
        <w:rFonts w:ascii="Calibri" w:hAnsi="Calibri" w:cs="Calibri"/>
        <w:b/>
        <w:smallCaps/>
        <w:sz w:val="36"/>
        <w:szCs w:val="36"/>
      </w:rPr>
      <w:t xml:space="preserve"> (OHP)</w:t>
    </w:r>
  </w:p>
  <w:p w14:paraId="31876412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32"/>
        <w:szCs w:val="24"/>
      </w:rPr>
    </w:pPr>
    <w:r>
      <w:rPr>
        <w:rFonts w:ascii="Calibri Light" w:hAnsi="Calibri Light" w:cs="Calibri Light"/>
        <w:b/>
        <w:sz w:val="32"/>
      </w:rPr>
      <w:t>Quality Certification Services (QCS)</w:t>
    </w:r>
  </w:p>
  <w:p w14:paraId="31876413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5700 SW 34th Street, Suite 349, Gainesville FL 32608</w:t>
    </w:r>
  </w:p>
  <w:p w14:paraId="31876414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phone 352.377.0133 / fax 352.377.8363</w:t>
    </w:r>
  </w:p>
  <w:p w14:paraId="31876415" w14:textId="77777777" w:rsidR="00B06C07" w:rsidRDefault="00B06C0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Pr="00000479">
        <w:rPr>
          <w:rStyle w:val="Hyperlink"/>
          <w:rFonts w:ascii="Calibri Light" w:hAnsi="Calibri Light" w:cs="Calibri Light"/>
          <w:sz w:val="22"/>
        </w:rPr>
        <w:t>www.qcsinfo.org</w:t>
      </w:r>
    </w:hyperlink>
  </w:p>
  <w:p w14:paraId="31876416" w14:textId="77777777" w:rsidR="00B06C07" w:rsidRDefault="00B06C0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5E7A350F"/>
    <w:multiLevelType w:val="hybridMultilevel"/>
    <w:tmpl w:val="BF42FCA8"/>
    <w:lvl w:ilvl="0" w:tplc="0D52626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BD1F35"/>
    <w:multiLevelType w:val="hybridMultilevel"/>
    <w:tmpl w:val="BE12482E"/>
    <w:lvl w:ilvl="0" w:tplc="6D3E545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821256FE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2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5"/>
  </w:num>
  <w:num w:numId="21" w16cid:durableId="1065956399">
    <w:abstractNumId w:val="49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50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8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51"/>
  </w:num>
  <w:num w:numId="40" w16cid:durableId="468137625">
    <w:abstractNumId w:val="17"/>
  </w:num>
  <w:num w:numId="41" w16cid:durableId="330958459">
    <w:abstractNumId w:val="56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7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4"/>
  </w:num>
  <w:num w:numId="48" w16cid:durableId="325061450">
    <w:abstractNumId w:val="20"/>
  </w:num>
  <w:num w:numId="49" w16cid:durableId="516428306">
    <w:abstractNumId w:val="53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 w:numId="56" w16cid:durableId="84570836">
    <w:abstractNumId w:val="45"/>
  </w:num>
  <w:num w:numId="57" w16cid:durableId="154528834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M2l/DeeUhnhqPC5ABc+U/kmiEABnFhQjHdqNh/0ByRXv7ebuTk5eVqoUm1pMUZJckZBINmYlzsazk7DP1uRYA==" w:salt="F5U+2kmPjYAkF73Q1YIlZ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2AA6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027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158"/>
    <w:rsid w:val="00064801"/>
    <w:rsid w:val="00066CF2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B077A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AF8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003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2D6"/>
    <w:rsid w:val="002679BA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5A2B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0B4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6EC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34A0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2806"/>
    <w:rsid w:val="00444C00"/>
    <w:rsid w:val="00444DE0"/>
    <w:rsid w:val="00444FE4"/>
    <w:rsid w:val="004458CE"/>
    <w:rsid w:val="00445991"/>
    <w:rsid w:val="00445B59"/>
    <w:rsid w:val="004460B6"/>
    <w:rsid w:val="004477F2"/>
    <w:rsid w:val="00447F30"/>
    <w:rsid w:val="004500AF"/>
    <w:rsid w:val="004541DB"/>
    <w:rsid w:val="0046162B"/>
    <w:rsid w:val="0046210D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B04"/>
    <w:rsid w:val="004A47AD"/>
    <w:rsid w:val="004A567C"/>
    <w:rsid w:val="004A5BCC"/>
    <w:rsid w:val="004A654F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4F6BEB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80C"/>
    <w:rsid w:val="005B3E54"/>
    <w:rsid w:val="005B5A3F"/>
    <w:rsid w:val="005B62A8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58A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58D0"/>
    <w:rsid w:val="00686596"/>
    <w:rsid w:val="006869F9"/>
    <w:rsid w:val="00686CDB"/>
    <w:rsid w:val="006872EC"/>
    <w:rsid w:val="00690C5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0DAA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378B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41B1"/>
    <w:rsid w:val="007956C8"/>
    <w:rsid w:val="007A0415"/>
    <w:rsid w:val="007A0491"/>
    <w:rsid w:val="007A2BF9"/>
    <w:rsid w:val="007A3763"/>
    <w:rsid w:val="007A45AD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481A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2BA1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6F27"/>
    <w:rsid w:val="008C79F1"/>
    <w:rsid w:val="008C7D4D"/>
    <w:rsid w:val="008D02C3"/>
    <w:rsid w:val="008D1710"/>
    <w:rsid w:val="008D2F49"/>
    <w:rsid w:val="008D513F"/>
    <w:rsid w:val="008D74C8"/>
    <w:rsid w:val="008D7B6D"/>
    <w:rsid w:val="008E0886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71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61C3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5D6"/>
    <w:rsid w:val="00A11E8E"/>
    <w:rsid w:val="00A133CD"/>
    <w:rsid w:val="00A15E9A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2D69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7E7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6697C"/>
    <w:rsid w:val="00C7014E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55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034B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DC9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4E66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0806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39B1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1A75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4322"/>
    <w:rsid w:val="00E86D2C"/>
    <w:rsid w:val="00E87FA3"/>
    <w:rsid w:val="00E901D3"/>
    <w:rsid w:val="00E92166"/>
    <w:rsid w:val="00E923CD"/>
    <w:rsid w:val="00E94832"/>
    <w:rsid w:val="00E949B1"/>
    <w:rsid w:val="00E961CE"/>
    <w:rsid w:val="00E976F2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6CD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7F11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4A0F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146C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qcs@qcsinfo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qcsinfo.org/resource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6497E-8A67-4247-9D43-882402FBABA8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26d81215-cfa5-4b41-94b0-2827e70eb11a"/>
    <ds:schemaRef ds:uri="769612c4-c021-4b5c-a664-ed7cb5476d0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33FC781-CBE5-4800-9A64-676A825A41F3}"/>
</file>

<file path=customXml/itemProps3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704</Words>
  <Characters>4386</Characters>
  <Application>Microsoft Office Word</Application>
  <DocSecurity>0</DocSecurity>
  <Lines>82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Leslie Touzeau-QCS</cp:lastModifiedBy>
  <cp:revision>5</cp:revision>
  <cp:lastPrinted>2018-08-23T20:49:00Z</cp:lastPrinted>
  <dcterms:created xsi:type="dcterms:W3CDTF">2025-11-07T19:51:00Z</dcterms:created>
  <dcterms:modified xsi:type="dcterms:W3CDTF">2025-11-07T19:55:00Z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